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bCs w:val="1"/>
          <w:sz w:val="50"/>
          <w:szCs w:val="50"/>
        </w:rPr>
      </w:pPr>
      <w:r w:rsidDel="00000000" w:rsidR="00000000" w:rsidRPr="00000000">
        <w:rPr>
          <w:b w:val="1"/>
          <w:bCs w:val="1"/>
          <w:sz w:val="50"/>
          <w:szCs w:val="50"/>
          <w:rtl w:val="0"/>
        </w:rPr>
        <w:t xml:space="preserve">Beat-Match By Ear (Same BPM)</w:t>
      </w:r>
    </w:p>
    <w:p w:rsidR="00000000" w:rsidDel="00000000" w:rsidP="00000000" w:rsidRDefault="00000000" w:rsidRPr="00000000" w14:paraId="00000002">
      <w:pPr>
        <w:spacing w:line="276" w:lineRule="auto"/>
        <w:rPr>
          <w:sz w:val="26"/>
          <w:szCs w:val="26"/>
        </w:rPr>
      </w:pPr>
      <w:r w:rsidDel="00000000" w:rsidR="00000000" w:rsidRPr="00000000">
        <w:rPr>
          <w:rtl w:val="0"/>
        </w:rPr>
      </w:r>
    </w:p>
    <w:p w:rsidR="00000000" w:rsidDel="00000000" w:rsidP="00000000" w:rsidRDefault="00000000" w:rsidRPr="00000000" w14:paraId="00000003">
      <w:pPr>
        <w:spacing w:line="276" w:lineRule="auto"/>
        <w:rPr>
          <w:b w:val="1"/>
          <w:bCs w:val="1"/>
          <w:sz w:val="40"/>
          <w:szCs w:val="40"/>
        </w:rPr>
      </w:pPr>
      <w:r w:rsidDel="00000000" w:rsidR="00000000" w:rsidRPr="00000000">
        <w:rPr>
          <w:b w:val="1"/>
          <w:bCs w:val="1"/>
          <w:sz w:val="40"/>
          <w:szCs w:val="40"/>
          <w:rtl w:val="0"/>
        </w:rPr>
        <w:t xml:space="preserve">Aim:</w:t>
      </w:r>
    </w:p>
    <w:p w:rsidR="00000000" w:rsidDel="00000000" w:rsidP="00000000" w:rsidRDefault="00000000" w:rsidRPr="00000000" w14:paraId="00000004">
      <w:pPr>
        <w:numPr>
          <w:ilvl w:val="0"/>
          <w:numId w:val="1"/>
        </w:numPr>
        <w:spacing w:line="276" w:lineRule="auto"/>
        <w:ind w:left="720" w:hanging="360"/>
        <w:rPr>
          <w:sz w:val="26"/>
          <w:szCs w:val="26"/>
        </w:rPr>
      </w:pPr>
      <w:r w:rsidDel="00000000" w:rsidR="00000000" w:rsidRPr="00000000">
        <w:rPr>
          <w:sz w:val="26"/>
          <w:szCs w:val="26"/>
          <w:rtl w:val="0"/>
        </w:rPr>
        <w:t xml:space="preserve">Improve beat-matching by ear.</w:t>
      </w:r>
    </w:p>
    <w:p w:rsidR="00000000" w:rsidDel="00000000" w:rsidP="00000000" w:rsidRDefault="00000000" w:rsidRPr="00000000" w14:paraId="00000005">
      <w:pPr>
        <w:spacing w:line="276" w:lineRule="auto"/>
        <w:rPr>
          <w:sz w:val="26"/>
          <w:szCs w:val="26"/>
        </w:rPr>
      </w:pPr>
      <w:r w:rsidDel="00000000" w:rsidR="00000000" w:rsidRPr="00000000">
        <w:rPr>
          <w:rtl w:val="0"/>
        </w:rPr>
      </w:r>
    </w:p>
    <w:p w:rsidR="00000000" w:rsidDel="00000000" w:rsidP="00000000" w:rsidRDefault="00000000" w:rsidRPr="00000000" w14:paraId="00000006">
      <w:pPr>
        <w:spacing w:line="276" w:lineRule="auto"/>
        <w:rPr>
          <w:b w:val="1"/>
          <w:bCs w:val="1"/>
          <w:sz w:val="40"/>
          <w:szCs w:val="40"/>
        </w:rPr>
      </w:pPr>
      <w:r w:rsidDel="00000000" w:rsidR="00000000" w:rsidRPr="00000000">
        <w:rPr>
          <w:b w:val="1"/>
          <w:bCs w:val="1"/>
          <w:sz w:val="40"/>
          <w:szCs w:val="40"/>
          <w:rtl w:val="0"/>
        </w:rPr>
        <w:t xml:space="preserve">Materials:</w:t>
      </w:r>
    </w:p>
    <w:p w:rsidR="00000000" w:rsidDel="00000000" w:rsidP="00000000" w:rsidRDefault="00000000" w:rsidRPr="00000000" w14:paraId="00000007">
      <w:pPr>
        <w:numPr>
          <w:ilvl w:val="0"/>
          <w:numId w:val="1"/>
        </w:numPr>
        <w:spacing w:line="276" w:lineRule="auto"/>
        <w:ind w:left="720" w:hanging="360"/>
        <w:rPr>
          <w:sz w:val="26"/>
          <w:szCs w:val="26"/>
        </w:rPr>
      </w:pPr>
      <w:r w:rsidDel="00000000" w:rsidR="00000000" w:rsidRPr="00000000">
        <w:rPr>
          <w:sz w:val="26"/>
          <w:szCs w:val="26"/>
          <w:rtl w:val="0"/>
        </w:rPr>
        <w:t xml:space="preserve">Get two very basic drum tracks at the same tempo.</w:t>
      </w:r>
    </w:p>
    <w:p w:rsidR="00000000" w:rsidDel="00000000" w:rsidP="00000000" w:rsidRDefault="00000000" w:rsidRPr="00000000" w14:paraId="00000008">
      <w:pPr>
        <w:numPr>
          <w:ilvl w:val="1"/>
          <w:numId w:val="1"/>
        </w:numPr>
        <w:spacing w:line="276" w:lineRule="auto"/>
        <w:ind w:left="1440" w:hanging="360"/>
        <w:rPr>
          <w:sz w:val="26"/>
          <w:szCs w:val="26"/>
        </w:rPr>
      </w:pPr>
      <w:r w:rsidDel="00000000" w:rsidR="00000000" w:rsidRPr="00000000">
        <w:rPr>
          <w:sz w:val="26"/>
          <w:szCs w:val="26"/>
          <w:rtl w:val="0"/>
        </w:rPr>
        <w:t xml:space="preserve">I have created some tracks for these </w:t>
      </w:r>
      <w:hyperlink r:id="rId6">
        <w:r w:rsidDel="00000000" w:rsidR="00000000" w:rsidRPr="00000000">
          <w:rPr>
            <w:color w:val="1155cc"/>
            <w:sz w:val="26"/>
            <w:szCs w:val="26"/>
            <w:u w:val="single"/>
            <w:rtl w:val="0"/>
          </w:rPr>
          <w:t xml:space="preserve">here</w:t>
        </w:r>
      </w:hyperlink>
      <w:r w:rsidDel="00000000" w:rsidR="00000000" w:rsidRPr="00000000">
        <w:rPr>
          <w:rtl w:val="0"/>
        </w:rPr>
      </w:r>
    </w:p>
    <w:p w:rsidR="00000000" w:rsidDel="00000000" w:rsidP="00000000" w:rsidRDefault="00000000" w:rsidRPr="00000000" w14:paraId="00000009">
      <w:pPr>
        <w:numPr>
          <w:ilvl w:val="1"/>
          <w:numId w:val="1"/>
        </w:numPr>
        <w:spacing w:line="276" w:lineRule="auto"/>
        <w:ind w:left="1440" w:hanging="360"/>
        <w:rPr>
          <w:sz w:val="26"/>
          <w:szCs w:val="26"/>
        </w:rPr>
      </w:pPr>
      <w:r w:rsidDel="00000000" w:rsidR="00000000" w:rsidRPr="00000000">
        <w:rPr>
          <w:sz w:val="26"/>
          <w:szCs w:val="26"/>
          <w:rtl w:val="0"/>
        </w:rPr>
        <w:t xml:space="preserve">Of those tracks, I use hi-hats on deck 1 and snares on deck 2.</w:t>
      </w:r>
    </w:p>
    <w:p w:rsidR="00000000" w:rsidDel="00000000" w:rsidP="00000000" w:rsidRDefault="00000000" w:rsidRPr="00000000" w14:paraId="0000000A">
      <w:pPr>
        <w:spacing w:line="276" w:lineRule="auto"/>
        <w:rPr>
          <w:sz w:val="26"/>
          <w:szCs w:val="26"/>
        </w:rPr>
      </w:pPr>
      <w:r w:rsidDel="00000000" w:rsidR="00000000" w:rsidRPr="00000000">
        <w:rPr>
          <w:rtl w:val="0"/>
        </w:rPr>
      </w:r>
    </w:p>
    <w:p w:rsidR="00000000" w:rsidDel="00000000" w:rsidP="00000000" w:rsidRDefault="00000000" w:rsidRPr="00000000" w14:paraId="0000000B">
      <w:pPr>
        <w:spacing w:line="276" w:lineRule="auto"/>
        <w:rPr>
          <w:sz w:val="26"/>
          <w:szCs w:val="26"/>
        </w:rPr>
      </w:pPr>
      <w:r w:rsidDel="00000000" w:rsidR="00000000" w:rsidRPr="00000000">
        <w:rPr>
          <w:b w:val="1"/>
          <w:bCs w:val="1"/>
          <w:sz w:val="40"/>
          <w:szCs w:val="40"/>
          <w:rtl w:val="0"/>
        </w:rPr>
        <w:t xml:space="preserve">Task: </w:t>
      </w:r>
      <w:r w:rsidDel="00000000" w:rsidR="00000000" w:rsidRPr="00000000">
        <w:rPr>
          <w:rtl w:val="0"/>
        </w:rPr>
      </w:r>
    </w:p>
    <w:p w:rsidR="00000000" w:rsidDel="00000000" w:rsidP="00000000" w:rsidRDefault="00000000" w:rsidRPr="00000000" w14:paraId="0000000C">
      <w:pPr>
        <w:numPr>
          <w:ilvl w:val="0"/>
          <w:numId w:val="1"/>
        </w:numPr>
        <w:spacing w:line="276" w:lineRule="auto"/>
        <w:ind w:left="720" w:hanging="360"/>
        <w:rPr>
          <w:sz w:val="26"/>
          <w:szCs w:val="26"/>
        </w:rPr>
      </w:pPr>
      <w:r w:rsidDel="00000000" w:rsidR="00000000" w:rsidRPr="00000000">
        <w:rPr>
          <w:sz w:val="26"/>
          <w:szCs w:val="26"/>
          <w:rtl w:val="0"/>
        </w:rPr>
        <w:t xml:space="preserve">Demonstrate first and highlight the “galloping” sound when the songs aren’t beat-matched, and how when they are aligned the two drums hit at the exact same time, with no “galloping”.</w:t>
      </w:r>
    </w:p>
    <w:p w:rsidR="00000000" w:rsidDel="00000000" w:rsidP="00000000" w:rsidRDefault="00000000" w:rsidRPr="00000000" w14:paraId="0000000D">
      <w:pPr>
        <w:numPr>
          <w:ilvl w:val="0"/>
          <w:numId w:val="1"/>
        </w:numPr>
        <w:spacing w:line="276" w:lineRule="auto"/>
        <w:ind w:left="720" w:hanging="360"/>
        <w:rPr>
          <w:sz w:val="26"/>
          <w:szCs w:val="26"/>
        </w:rPr>
      </w:pPr>
      <w:r w:rsidDel="00000000" w:rsidR="00000000" w:rsidRPr="00000000">
        <w:rPr>
          <w:sz w:val="26"/>
          <w:szCs w:val="26"/>
          <w:rtl w:val="0"/>
        </w:rPr>
        <w:t xml:space="preserve">Get student to:</w:t>
      </w:r>
    </w:p>
    <w:p w:rsidR="00000000" w:rsidDel="00000000" w:rsidP="00000000" w:rsidRDefault="00000000" w:rsidRPr="00000000" w14:paraId="0000000E">
      <w:pPr>
        <w:numPr>
          <w:ilvl w:val="0"/>
          <w:numId w:val="1"/>
        </w:numPr>
        <w:spacing w:line="276" w:lineRule="auto"/>
        <w:ind w:left="720" w:hanging="360"/>
        <w:rPr>
          <w:sz w:val="26"/>
          <w:szCs w:val="26"/>
        </w:rPr>
      </w:pPr>
      <w:r w:rsidDel="00000000" w:rsidR="00000000" w:rsidRPr="00000000">
        <w:rPr>
          <w:sz w:val="26"/>
          <w:szCs w:val="26"/>
          <w:rtl w:val="0"/>
        </w:rPr>
        <w:t xml:space="preserve">Press play on deck 1.</w:t>
      </w:r>
    </w:p>
    <w:p w:rsidR="00000000" w:rsidDel="00000000" w:rsidP="00000000" w:rsidRDefault="00000000" w:rsidRPr="00000000" w14:paraId="0000000F">
      <w:pPr>
        <w:numPr>
          <w:ilvl w:val="0"/>
          <w:numId w:val="1"/>
        </w:numPr>
        <w:spacing w:line="276" w:lineRule="auto"/>
        <w:ind w:left="720" w:hanging="360"/>
        <w:rPr>
          <w:sz w:val="26"/>
          <w:szCs w:val="26"/>
        </w:rPr>
      </w:pPr>
      <w:r w:rsidDel="00000000" w:rsidR="00000000" w:rsidRPr="00000000">
        <w:rPr>
          <w:sz w:val="26"/>
          <w:szCs w:val="26"/>
          <w:rtl w:val="0"/>
        </w:rPr>
        <w:t xml:space="preserve">Press play on deck 2 after four bars.</w:t>
      </w:r>
    </w:p>
    <w:p w:rsidR="00000000" w:rsidDel="00000000" w:rsidP="00000000" w:rsidRDefault="00000000" w:rsidRPr="00000000" w14:paraId="00000010">
      <w:pPr>
        <w:numPr>
          <w:ilvl w:val="0"/>
          <w:numId w:val="1"/>
        </w:numPr>
        <w:spacing w:line="276" w:lineRule="auto"/>
        <w:ind w:left="720" w:hanging="360"/>
        <w:rPr>
          <w:sz w:val="26"/>
          <w:szCs w:val="26"/>
        </w:rPr>
      </w:pPr>
      <w:r w:rsidDel="00000000" w:rsidR="00000000" w:rsidRPr="00000000">
        <w:rPr>
          <w:sz w:val="26"/>
          <w:szCs w:val="26"/>
          <w:rtl w:val="0"/>
        </w:rPr>
        <w:t xml:space="preserve">Use the jog wheel to beat-match the tracks by ear.</w:t>
      </w:r>
    </w:p>
    <w:p w:rsidR="00000000" w:rsidDel="00000000" w:rsidP="00000000" w:rsidRDefault="00000000" w:rsidRPr="00000000" w14:paraId="00000011">
      <w:pPr>
        <w:numPr>
          <w:ilvl w:val="0"/>
          <w:numId w:val="1"/>
        </w:numPr>
        <w:spacing w:line="276" w:lineRule="auto"/>
        <w:ind w:left="720" w:hanging="360"/>
        <w:rPr>
          <w:sz w:val="26"/>
          <w:szCs w:val="26"/>
        </w:rPr>
      </w:pPr>
      <w:r w:rsidDel="00000000" w:rsidR="00000000" w:rsidRPr="00000000">
        <w:rPr>
          <w:sz w:val="26"/>
          <w:szCs w:val="26"/>
          <w:rtl w:val="0"/>
        </w:rPr>
        <w:t xml:space="preserve">If in groups, useful to set a timer of 30 seconds per student</w:t>
      </w:r>
    </w:p>
    <w:p w:rsidR="00000000" w:rsidDel="00000000" w:rsidP="00000000" w:rsidRDefault="00000000" w:rsidRPr="00000000" w14:paraId="00000012">
      <w:pPr>
        <w:numPr>
          <w:ilvl w:val="0"/>
          <w:numId w:val="1"/>
        </w:numPr>
        <w:spacing w:line="276" w:lineRule="auto"/>
        <w:ind w:left="720" w:hanging="360"/>
        <w:rPr>
          <w:sz w:val="26"/>
          <w:szCs w:val="26"/>
        </w:rPr>
      </w:pPr>
      <w:r w:rsidDel="00000000" w:rsidR="00000000" w:rsidRPr="00000000">
        <w:rPr>
          <w:sz w:val="26"/>
          <w:szCs w:val="26"/>
          <w:rtl w:val="0"/>
        </w:rPr>
        <w:t xml:space="preserve">Ask student to step away from deck once they think they’ve aligned the beats.</w:t>
      </w:r>
    </w:p>
    <w:p w:rsidR="00000000" w:rsidDel="00000000" w:rsidP="00000000" w:rsidRDefault="00000000" w:rsidRPr="00000000" w14:paraId="00000013">
      <w:pPr>
        <w:numPr>
          <w:ilvl w:val="0"/>
          <w:numId w:val="1"/>
        </w:numPr>
        <w:spacing w:line="276" w:lineRule="auto"/>
        <w:ind w:left="720" w:hanging="360"/>
        <w:rPr>
          <w:sz w:val="26"/>
          <w:szCs w:val="26"/>
        </w:rPr>
      </w:pPr>
      <w:r w:rsidDel="00000000" w:rsidR="00000000" w:rsidRPr="00000000">
        <w:rPr>
          <w:sz w:val="26"/>
          <w:szCs w:val="26"/>
          <w:rtl w:val="0"/>
        </w:rPr>
        <w:t xml:space="preserve">Turn on the screen and see how close they managed to align the red lines of the beat-grid.</w:t>
      </w:r>
    </w:p>
    <w:p w:rsidR="00000000" w:rsidDel="00000000" w:rsidP="00000000" w:rsidRDefault="00000000" w:rsidRPr="00000000" w14:paraId="00000014">
      <w:pPr>
        <w:spacing w:line="276" w:lineRule="auto"/>
        <w:rPr>
          <w:sz w:val="26"/>
          <w:szCs w:val="26"/>
        </w:rPr>
      </w:pPr>
      <w:r w:rsidDel="00000000" w:rsidR="00000000" w:rsidRPr="00000000">
        <w:rPr>
          <w:rtl w:val="0"/>
        </w:rPr>
      </w:r>
    </w:p>
    <w:p w:rsidR="00000000" w:rsidDel="00000000" w:rsidP="00000000" w:rsidRDefault="00000000" w:rsidRPr="00000000" w14:paraId="00000015">
      <w:pPr>
        <w:spacing w:line="276" w:lineRule="auto"/>
        <w:rPr>
          <w:sz w:val="26"/>
          <w:szCs w:val="26"/>
        </w:rPr>
      </w:pPr>
      <w:r w:rsidDel="00000000" w:rsidR="00000000" w:rsidRPr="00000000">
        <w:rPr>
          <w:b w:val="1"/>
          <w:bCs w:val="1"/>
          <w:sz w:val="40"/>
          <w:szCs w:val="40"/>
          <w:rtl w:val="0"/>
        </w:rPr>
        <w:t xml:space="preserve">Notes:</w:t>
      </w:r>
      <w:r w:rsidDel="00000000" w:rsidR="00000000" w:rsidRPr="00000000">
        <w:rPr>
          <w:rtl w:val="0"/>
        </w:rPr>
      </w:r>
    </w:p>
    <w:p w:rsidR="00000000" w:rsidDel="00000000" w:rsidP="00000000" w:rsidRDefault="00000000" w:rsidRPr="00000000" w14:paraId="00000016">
      <w:pPr>
        <w:numPr>
          <w:ilvl w:val="0"/>
          <w:numId w:val="1"/>
        </w:numPr>
        <w:spacing w:line="276" w:lineRule="auto"/>
        <w:ind w:left="720" w:hanging="360"/>
        <w:rPr>
          <w:sz w:val="26"/>
          <w:szCs w:val="26"/>
        </w:rPr>
      </w:pPr>
      <w:r w:rsidDel="00000000" w:rsidR="00000000" w:rsidRPr="00000000">
        <w:rPr>
          <w:sz w:val="26"/>
          <w:szCs w:val="26"/>
          <w:rtl w:val="0"/>
        </w:rPr>
        <w:t xml:space="preserve">Can be levelled up by using headphones, where one track plays constantly and the other can only be heard in cue in the headphones. This simulates mixing on vinyl and improves headphone skills.</w:t>
      </w:r>
    </w:p>
    <w:p w:rsidR="00000000" w:rsidDel="00000000" w:rsidP="00000000" w:rsidRDefault="00000000" w:rsidRPr="00000000" w14:paraId="00000017">
      <w:pPr>
        <w:numPr>
          <w:ilvl w:val="0"/>
          <w:numId w:val="1"/>
        </w:numPr>
        <w:spacing w:line="276" w:lineRule="auto"/>
        <w:ind w:left="720" w:hanging="360"/>
        <w:rPr>
          <w:sz w:val="26"/>
          <w:szCs w:val="26"/>
        </w:rPr>
      </w:pPr>
      <w:r w:rsidDel="00000000" w:rsidR="00000000" w:rsidRPr="00000000">
        <w:rPr>
          <w:sz w:val="26"/>
          <w:szCs w:val="26"/>
          <w:rtl w:val="0"/>
        </w:rPr>
        <w:t xml:space="preserve">You can also get the students to challenge you and each other by getting them to pick the songs and whoever they challenge turning around to not see the screen.</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RL5ifWCSRY6OlQpZgkUuN-s6jLxDbW6N?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